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CB6A3C" w:rsidRDefault="003B3D48" w:rsidP="00B704A3">
      <w:pPr>
        <w:keepNext/>
        <w:spacing w:after="0" w:line="240" w:lineRule="auto"/>
        <w:jc w:val="center"/>
        <w:outlineLvl w:val="1"/>
        <w:rPr>
          <w:rFonts w:ascii="Antique Olive" w:eastAsia="Times New Roman" w:hAnsi="Antique Olive" w:cs="Times New Roman"/>
          <w:b/>
          <w:color w:val="000080"/>
          <w:sz w:val="48"/>
          <w:szCs w:val="20"/>
          <w:lang w:val="es-ES_tradnl" w:eastAsia="es-ES"/>
        </w:rPr>
      </w:pPr>
      <w:r w:rsidRPr="003B3D48">
        <w:rPr>
          <w:rFonts w:ascii="Antique Olive" w:eastAsia="Times New Roman" w:hAnsi="Antique Olive" w:cs="Times New Roman"/>
          <w:b/>
          <w:color w:val="000080"/>
          <w:sz w:val="48"/>
          <w:szCs w:val="20"/>
          <w:lang w:val="es-ES_tradnl" w:eastAsia="es-ES"/>
        </w:rPr>
        <w:t>CAMPAMENTO “ESPINOSA DE LOS MONTEROS”</w:t>
      </w:r>
    </w:p>
    <w:p w:rsidR="00B704A3" w:rsidRPr="003B3D48" w:rsidRDefault="003B3D48" w:rsidP="00B704A3">
      <w:pPr>
        <w:keepNext/>
        <w:spacing w:after="0" w:line="240" w:lineRule="auto"/>
        <w:jc w:val="center"/>
        <w:outlineLvl w:val="1"/>
        <w:rPr>
          <w:rFonts w:ascii="Antique Olive" w:eastAsia="Times New Roman" w:hAnsi="Antique Olive" w:cs="Times New Roman"/>
          <w:b/>
          <w:color w:val="000080"/>
          <w:sz w:val="48"/>
          <w:szCs w:val="20"/>
          <w:lang w:val="es-ES_tradnl" w:eastAsia="es-ES"/>
        </w:rPr>
      </w:pPr>
      <w:r w:rsidRPr="003B3D48">
        <w:rPr>
          <w:rFonts w:ascii="Antique Olive" w:eastAsia="Times New Roman" w:hAnsi="Antique Olive" w:cs="Times New Roman"/>
          <w:b/>
          <w:color w:val="000080"/>
          <w:sz w:val="48"/>
          <w:szCs w:val="20"/>
          <w:lang w:val="es-ES_tradnl" w:eastAsia="es-ES"/>
        </w:rPr>
        <w:t xml:space="preserve"> 1 AL 15 DE JULIO</w:t>
      </w:r>
      <w:bookmarkStart w:id="0" w:name="_GoBack"/>
      <w:bookmarkEnd w:id="0"/>
    </w:p>
    <w:p w:rsidR="00B704A3" w:rsidRPr="00B704A3" w:rsidRDefault="00B704A3" w:rsidP="00B704A3">
      <w:pPr>
        <w:spacing w:after="0" w:line="240" w:lineRule="auto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</w:p>
    <w:p w:rsidR="00B704A3" w:rsidRPr="00B704A3" w:rsidRDefault="00B704A3" w:rsidP="00B704A3">
      <w:pPr>
        <w:spacing w:after="0" w:line="240" w:lineRule="auto"/>
        <w:jc w:val="center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</w:p>
    <w:p w:rsidR="00B704A3" w:rsidRPr="00B704A3" w:rsidRDefault="00B704A3" w:rsidP="00B704A3">
      <w:pPr>
        <w:keepNext/>
        <w:shd w:val="pct20" w:color="000000" w:fill="FFFFFF"/>
        <w:spacing w:after="0" w:line="240" w:lineRule="auto"/>
        <w:jc w:val="center"/>
        <w:outlineLvl w:val="0"/>
        <w:rPr>
          <w:rFonts w:ascii="Antique Olive" w:eastAsia="Times New Roman" w:hAnsi="Antique Olive" w:cs="Times New Roman"/>
          <w:b/>
          <w:sz w:val="28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b/>
          <w:sz w:val="28"/>
          <w:szCs w:val="20"/>
          <w:lang w:val="es-ES_tradnl" w:eastAsia="es-ES"/>
        </w:rPr>
        <w:t>INSCRIPCIONES</w:t>
      </w:r>
    </w:p>
    <w:p w:rsidR="00B704A3" w:rsidRPr="00B704A3" w:rsidRDefault="00B704A3" w:rsidP="00B704A3">
      <w:pPr>
        <w:spacing w:after="0" w:line="240" w:lineRule="auto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</w:p>
    <w:p w:rsidR="00B704A3" w:rsidRPr="00B704A3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 w:val="28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b/>
          <w:sz w:val="28"/>
          <w:szCs w:val="20"/>
          <w:lang w:val="es-ES_tradnl" w:eastAsia="es-ES"/>
        </w:rPr>
        <w:t>Documentos a aportar:</w:t>
      </w:r>
    </w:p>
    <w:p w:rsidR="00B704A3" w:rsidRPr="00B704A3" w:rsidRDefault="00B704A3" w:rsidP="00640DA3">
      <w:pPr>
        <w:numPr>
          <w:ilvl w:val="0"/>
          <w:numId w:val="1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Impreso de solicitud cumplimentado por las dos caras.</w:t>
      </w:r>
    </w:p>
    <w:p w:rsidR="00B704A3" w:rsidRPr="00B704A3" w:rsidRDefault="00B704A3" w:rsidP="00640DA3">
      <w:pPr>
        <w:numPr>
          <w:ilvl w:val="0"/>
          <w:numId w:val="1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 xml:space="preserve">Fotocopia de </w:t>
      </w:r>
      <w:smartTag w:uri="urn:schemas-microsoft-com:office:smarttags" w:element="PersonName">
        <w:smartTagPr>
          <w:attr w:name="ProductID" w:val="la Tarjeta Sanitaria."/>
        </w:smartTagPr>
        <w:r w:rsidRPr="00B704A3">
          <w:rPr>
            <w:rFonts w:ascii="Antique Olive" w:eastAsia="Times New Roman" w:hAnsi="Antique Olive" w:cs="Times New Roman"/>
            <w:szCs w:val="20"/>
            <w:lang w:val="es-ES_tradnl" w:eastAsia="es-ES"/>
          </w:rPr>
          <w:t>la Tarjeta Sanitaria.</w:t>
        </w:r>
      </w:smartTag>
    </w:p>
    <w:p w:rsidR="00B704A3" w:rsidRPr="00B704A3" w:rsidRDefault="00B704A3" w:rsidP="00640DA3">
      <w:pPr>
        <w:numPr>
          <w:ilvl w:val="0"/>
          <w:numId w:val="1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Fotografía tamaño carnet.</w:t>
      </w:r>
    </w:p>
    <w:p w:rsidR="00B704A3" w:rsidRPr="00B704A3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</w:p>
    <w:p w:rsidR="00B704A3" w:rsidRPr="00B704A3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 w:val="28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b/>
          <w:sz w:val="28"/>
          <w:szCs w:val="20"/>
          <w:lang w:val="es-ES_tradnl" w:eastAsia="es-ES"/>
        </w:rPr>
        <w:t>Equipo Individual Recomendado: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Mochila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Saco de Dormir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Esterilla aislante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Linterna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Cantimplora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Chubasquero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Chándal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Zapatillas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Mudas interiores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Calcetines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Bañador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Camisetas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Pantalones cortos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Pantalón largo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Toallas de aseo y baño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Útiles de aseo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Jersey, cazadora o prenda de abrigo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Detergente para la ropa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Pinzas para tender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Bolígrafo y cuaderno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6 bolsas de basura grandes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Crema de protección solar</w:t>
      </w:r>
    </w:p>
    <w:p w:rsidR="00B704A3" w:rsidRPr="00B704A3" w:rsidRDefault="00B704A3" w:rsidP="00640DA3">
      <w:pPr>
        <w:numPr>
          <w:ilvl w:val="0"/>
          <w:numId w:val="2"/>
        </w:num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Chanclas</w:t>
      </w:r>
    </w:p>
    <w:p w:rsidR="00B704A3" w:rsidRPr="00B704A3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</w:p>
    <w:p w:rsidR="00B704A3" w:rsidRPr="00B704A3" w:rsidRDefault="00640D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  <w:r>
        <w:rPr>
          <w:rFonts w:ascii="Antique Olive" w:eastAsia="Times New Roman" w:hAnsi="Antique Olive" w:cs="Times New Roman"/>
          <w:szCs w:val="20"/>
          <w:lang w:val="es-ES_tradnl" w:eastAsia="es-ES"/>
        </w:rPr>
        <w:t>-</w:t>
      </w:r>
      <w:r w:rsidR="00B704A3"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 xml:space="preserve">Se prohíbe llevar objetos de cristal o punzantes (hoja superior a </w:t>
      </w:r>
      <w:smartTag w:uri="urn:schemas-microsoft-com:office:smarttags" w:element="metricconverter">
        <w:smartTagPr>
          <w:attr w:name="ProductID" w:val="4 cm"/>
        </w:smartTagPr>
        <w:r w:rsidR="00B704A3" w:rsidRPr="00B704A3">
          <w:rPr>
            <w:rFonts w:ascii="Antique Olive" w:eastAsia="Times New Roman" w:hAnsi="Antique Olive" w:cs="Times New Roman"/>
            <w:szCs w:val="20"/>
            <w:lang w:val="es-ES_tradnl" w:eastAsia="es-ES"/>
          </w:rPr>
          <w:t>4 cm</w:t>
        </w:r>
      </w:smartTag>
      <w:r w:rsidR="00B704A3"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).</w:t>
      </w:r>
    </w:p>
    <w:p w:rsidR="00B704A3" w:rsidRPr="00B704A3" w:rsidRDefault="00640D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lang w:val="es-ES_tradnl" w:eastAsia="es-ES"/>
        </w:rPr>
      </w:pPr>
      <w:r>
        <w:rPr>
          <w:rFonts w:ascii="Antique Olive" w:eastAsia="Times New Roman" w:hAnsi="Antique Olive" w:cs="Times New Roman"/>
          <w:lang w:val="es-ES_tradnl" w:eastAsia="es-ES"/>
        </w:rPr>
        <w:t>-El</w:t>
      </w:r>
      <w:r w:rsidR="00B704A3" w:rsidRPr="00B704A3">
        <w:rPr>
          <w:rFonts w:ascii="Antique Olive" w:eastAsia="Times New Roman" w:hAnsi="Antique Olive" w:cs="Times New Roman"/>
          <w:lang w:val="es-ES_tradnl" w:eastAsia="es-ES"/>
        </w:rPr>
        <w:t xml:space="preserve"> dinero no ingresado en</w:t>
      </w:r>
      <w:r w:rsidR="005D7F28">
        <w:rPr>
          <w:rFonts w:ascii="Antique Olive" w:eastAsia="Times New Roman" w:hAnsi="Antique Olive" w:cs="Times New Roman"/>
          <w:lang w:val="es-ES_tradnl" w:eastAsia="es-ES"/>
        </w:rPr>
        <w:t xml:space="preserve"> el</w:t>
      </w:r>
      <w:r w:rsidR="00B704A3" w:rsidRPr="00B704A3">
        <w:rPr>
          <w:rFonts w:ascii="Antique Olive" w:eastAsia="Times New Roman" w:hAnsi="Antique Olive" w:cs="Times New Roman"/>
          <w:lang w:val="es-ES_tradnl" w:eastAsia="es-ES"/>
        </w:rPr>
        <w:t xml:space="preserve"> “banco” será responsabilidad de los</w:t>
      </w:r>
      <w:r>
        <w:rPr>
          <w:rFonts w:ascii="Antique Olive" w:eastAsia="Times New Roman" w:hAnsi="Antique Olive" w:cs="Times New Roman"/>
          <w:lang w:val="es-ES_tradnl" w:eastAsia="es-ES"/>
        </w:rPr>
        <w:t xml:space="preserve"> </w:t>
      </w:r>
      <w:r w:rsidR="00B704A3" w:rsidRPr="00B704A3">
        <w:rPr>
          <w:rFonts w:ascii="Antique Olive" w:eastAsia="Times New Roman" w:hAnsi="Antique Olive" w:cs="Times New Roman"/>
          <w:lang w:val="es-ES_tradnl" w:eastAsia="es-ES"/>
        </w:rPr>
        <w:t>participantes.</w:t>
      </w:r>
    </w:p>
    <w:p w:rsidR="00B704A3" w:rsidRPr="00E33521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color w:val="FF0000"/>
          <w:lang w:val="es-ES_tradnl" w:eastAsia="es-ES"/>
        </w:rPr>
      </w:pPr>
    </w:p>
    <w:p w:rsidR="00B704A3" w:rsidRPr="00E33521" w:rsidRDefault="00640D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color w:val="FF0000"/>
          <w:lang w:val="es-ES_tradnl" w:eastAsia="es-ES"/>
        </w:rPr>
      </w:pPr>
      <w:r>
        <w:rPr>
          <w:rFonts w:ascii="Antique Olive" w:eastAsia="Times New Roman" w:hAnsi="Antique Olive" w:cs="Times New Roman"/>
          <w:b/>
          <w:color w:val="FF0000"/>
          <w:lang w:val="es-ES_tradnl" w:eastAsia="es-ES"/>
        </w:rPr>
        <w:t>-</w:t>
      </w:r>
      <w:r w:rsidR="00B704A3" w:rsidRPr="00E33521">
        <w:rPr>
          <w:rFonts w:ascii="Antique Olive" w:eastAsia="Times New Roman" w:hAnsi="Antique Olive" w:cs="Times New Roman"/>
          <w:b/>
          <w:color w:val="FF0000"/>
          <w:lang w:val="es-ES_tradnl" w:eastAsia="es-ES"/>
        </w:rPr>
        <w:t>EL USO DE LOS MÓVILES QUEDARÁ RESTRINGIDO SIGUIENDO LAS INDICACIONES DEL EQUIPO DE MONITORES.</w:t>
      </w:r>
    </w:p>
    <w:p w:rsidR="00B704A3" w:rsidRPr="00E33521" w:rsidRDefault="00640D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color w:val="FF0000"/>
          <w:szCs w:val="28"/>
          <w:lang w:val="es-ES_tradnl" w:eastAsia="es-ES"/>
        </w:rPr>
      </w:pPr>
      <w:r>
        <w:rPr>
          <w:rFonts w:ascii="Antique Olive" w:eastAsia="Times New Roman" w:hAnsi="Antique Olive" w:cs="Times New Roman"/>
          <w:b/>
          <w:color w:val="FF0000"/>
          <w:szCs w:val="28"/>
          <w:lang w:val="es-ES_tradnl" w:eastAsia="es-ES"/>
        </w:rPr>
        <w:t>-</w:t>
      </w:r>
      <w:r w:rsidR="00B704A3" w:rsidRPr="00E33521">
        <w:rPr>
          <w:rFonts w:ascii="Antique Olive" w:eastAsia="Times New Roman" w:hAnsi="Antique Olive" w:cs="Times New Roman"/>
          <w:b/>
          <w:color w:val="FF0000"/>
          <w:szCs w:val="28"/>
          <w:lang w:val="es-ES_tradnl" w:eastAsia="es-ES"/>
        </w:rPr>
        <w:t xml:space="preserve">SE RUEGA QUE EL TAMAÑO DE LA MALETA SEA RAZONABLE. </w:t>
      </w:r>
    </w:p>
    <w:p w:rsidR="00B704A3" w:rsidRPr="00B704A3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b/>
          <w:color w:val="FF0000"/>
          <w:sz w:val="28"/>
          <w:szCs w:val="28"/>
          <w:lang w:val="es-ES_tradnl" w:eastAsia="es-ES"/>
        </w:rPr>
      </w:pPr>
    </w:p>
    <w:p w:rsidR="00B704A3" w:rsidRPr="00E33521" w:rsidRDefault="00B704A3" w:rsidP="00640DA3">
      <w:pPr>
        <w:spacing w:after="0" w:line="240" w:lineRule="auto"/>
        <w:ind w:left="2127" w:right="1134" w:hanging="993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  <w:r w:rsidRPr="00E33521">
        <w:rPr>
          <w:rFonts w:ascii="Antique Olive" w:eastAsia="Times New Roman" w:hAnsi="Antique Olive" w:cs="Times New Roman"/>
          <w:b/>
          <w:sz w:val="28"/>
          <w:szCs w:val="20"/>
          <w:u w:val="single"/>
          <w:lang w:val="es-ES_tradnl" w:eastAsia="es-ES"/>
        </w:rPr>
        <w:t>SALIDA</w:t>
      </w:r>
      <w:r w:rsidRPr="00E33521"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  <w:t>:</w:t>
      </w:r>
      <w:r w:rsidRPr="00E33521">
        <w:rPr>
          <w:rFonts w:ascii="Antique Olive" w:eastAsia="Times New Roman" w:hAnsi="Antique Olive" w:cs="Times New Roman"/>
          <w:szCs w:val="20"/>
          <w:lang w:val="es-ES_tradnl" w:eastAsia="es-ES"/>
        </w:rPr>
        <w:t xml:space="preserve"> </w:t>
      </w:r>
    </w:p>
    <w:p w:rsidR="00B704A3" w:rsidRPr="00B704A3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1 DE JULIO A LAS 08’00 HORAS DESDE AV. 9 D´OCTUBRE</w:t>
      </w:r>
    </w:p>
    <w:p w:rsidR="00B704A3" w:rsidRPr="00B704A3" w:rsidRDefault="00B704A3" w:rsidP="00640DA3">
      <w:pPr>
        <w:spacing w:after="0" w:line="240" w:lineRule="auto"/>
        <w:ind w:left="2127" w:right="1134" w:hanging="993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 xml:space="preserve">(Parque de </w:t>
      </w:r>
      <w:proofErr w:type="spellStart"/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Foietes</w:t>
      </w:r>
      <w:proofErr w:type="spellEnd"/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).</w:t>
      </w:r>
    </w:p>
    <w:p w:rsidR="00B704A3" w:rsidRPr="00B704A3" w:rsidRDefault="00B704A3" w:rsidP="00640DA3">
      <w:pPr>
        <w:spacing w:after="0" w:line="240" w:lineRule="auto"/>
        <w:ind w:left="1134" w:right="1134" w:hanging="993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</w:p>
    <w:p w:rsidR="00B704A3" w:rsidRPr="00E33521" w:rsidRDefault="00B704A3" w:rsidP="00640DA3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  <w:r w:rsidRPr="00E33521">
        <w:rPr>
          <w:rFonts w:ascii="Antique Olive" w:eastAsia="Times New Roman" w:hAnsi="Antique Olive" w:cs="Times New Roman"/>
          <w:b/>
          <w:sz w:val="28"/>
          <w:szCs w:val="20"/>
          <w:u w:val="single"/>
          <w:lang w:val="es-ES_tradnl" w:eastAsia="es-ES"/>
        </w:rPr>
        <w:t>REUNIÓN CON LOS PADRES</w:t>
      </w:r>
      <w:r w:rsidRPr="00E33521">
        <w:rPr>
          <w:rFonts w:ascii="Antique Olive" w:eastAsia="Times New Roman" w:hAnsi="Antique Olive" w:cs="Times New Roman"/>
          <w:b/>
          <w:szCs w:val="20"/>
          <w:u w:val="single"/>
          <w:lang w:val="es-ES_tradnl" w:eastAsia="es-ES"/>
        </w:rPr>
        <w:t>:</w:t>
      </w:r>
      <w:r w:rsidRPr="00E33521">
        <w:rPr>
          <w:rFonts w:ascii="Antique Olive" w:eastAsia="Times New Roman" w:hAnsi="Antique Olive" w:cs="Times New Roman"/>
          <w:szCs w:val="20"/>
          <w:lang w:val="es-ES_tradnl" w:eastAsia="es-ES"/>
        </w:rPr>
        <w:t xml:space="preserve"> </w:t>
      </w:r>
    </w:p>
    <w:p w:rsidR="00B704A3" w:rsidRPr="00B704A3" w:rsidRDefault="00B704A3" w:rsidP="003B3D48">
      <w:pPr>
        <w:spacing w:after="0" w:line="240" w:lineRule="auto"/>
        <w:ind w:left="1134" w:right="1134"/>
        <w:jc w:val="both"/>
        <w:rPr>
          <w:rFonts w:ascii="Antique Olive" w:eastAsia="Times New Roman" w:hAnsi="Antique Olive" w:cs="Times New Roman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TENDRÁ LUGAR E</w:t>
      </w:r>
      <w:r w:rsidR="00E33521">
        <w:rPr>
          <w:rFonts w:ascii="Antique Olive" w:eastAsia="Times New Roman" w:hAnsi="Antique Olive" w:cs="Times New Roman"/>
          <w:szCs w:val="20"/>
          <w:lang w:val="es-ES_tradnl" w:eastAsia="es-ES"/>
        </w:rPr>
        <w:t>L</w:t>
      </w:r>
      <w:r w:rsidR="00E33521" w:rsidRPr="00E33521">
        <w:t xml:space="preserve"> </w:t>
      </w:r>
      <w:r w:rsidR="00E33521" w:rsidRPr="00E33521">
        <w:rPr>
          <w:rFonts w:ascii="Antique Olive" w:eastAsia="Times New Roman" w:hAnsi="Antique Olive" w:cs="Times New Roman"/>
          <w:b/>
          <w:szCs w:val="20"/>
          <w:lang w:val="es-ES_tradnl" w:eastAsia="es-ES"/>
        </w:rPr>
        <w:t>LUNES 22 DE JUNIO A LAS 20’30 HORAS</w:t>
      </w:r>
      <w:r w:rsidR="00E33521">
        <w:rPr>
          <w:rFonts w:ascii="Antique Olive" w:eastAsia="Times New Roman" w:hAnsi="Antique Olive" w:cs="Times New Roman"/>
          <w:szCs w:val="20"/>
          <w:lang w:val="es-ES_tradnl" w:eastAsia="es-ES"/>
        </w:rPr>
        <w:t xml:space="preserve"> E</w:t>
      </w:r>
      <w:r w:rsidRPr="00B704A3">
        <w:rPr>
          <w:rFonts w:ascii="Antique Olive" w:eastAsia="Times New Roman" w:hAnsi="Antique Olive" w:cs="Times New Roman"/>
          <w:szCs w:val="20"/>
          <w:lang w:val="es-ES_tradnl" w:eastAsia="es-ES"/>
        </w:rPr>
        <w:t>N EL SALÓN DE ACTOS DE LA CASA DEL FESTER (C/ LA BIGA, 3)</w:t>
      </w:r>
      <w:r w:rsidR="00E33521">
        <w:rPr>
          <w:rFonts w:ascii="Antique Olive" w:eastAsia="Times New Roman" w:hAnsi="Antique Olive" w:cs="Times New Roman"/>
          <w:szCs w:val="20"/>
          <w:lang w:val="es-ES_tradnl" w:eastAsia="es-ES"/>
        </w:rPr>
        <w:t>.</w:t>
      </w:r>
    </w:p>
    <w:p w:rsidR="00B704A3" w:rsidRPr="005D7F28" w:rsidRDefault="00B704A3" w:rsidP="00B704A3">
      <w:pPr>
        <w:keepNext/>
        <w:shd w:val="pct20" w:color="000000" w:fill="FFFFFF"/>
        <w:spacing w:after="0" w:line="240" w:lineRule="auto"/>
        <w:jc w:val="center"/>
        <w:outlineLvl w:val="2"/>
        <w:rPr>
          <w:rFonts w:ascii="Antique Olive" w:eastAsia="Times New Roman" w:hAnsi="Antique Olive" w:cs="Times New Roman"/>
          <w:b/>
          <w:color w:val="FF0000"/>
          <w:sz w:val="40"/>
          <w:szCs w:val="20"/>
          <w:lang w:val="es-ES_tradnl" w:eastAsia="es-ES"/>
        </w:rPr>
      </w:pPr>
      <w:r w:rsidRPr="005D7F28">
        <w:rPr>
          <w:rFonts w:ascii="Antique Olive" w:eastAsia="Times New Roman" w:hAnsi="Antique Olive" w:cs="Times New Roman"/>
          <w:b/>
          <w:color w:val="FF0000"/>
          <w:sz w:val="40"/>
          <w:szCs w:val="20"/>
          <w:lang w:val="es-ES_tradnl" w:eastAsia="es-ES"/>
        </w:rPr>
        <w:lastRenderedPageBreak/>
        <w:t>CAMPA</w:t>
      </w:r>
      <w:r w:rsidR="00B73A42" w:rsidRPr="005D7F28">
        <w:rPr>
          <w:rFonts w:ascii="Antique Olive" w:eastAsia="Times New Roman" w:hAnsi="Antique Olive" w:cs="Times New Roman"/>
          <w:b/>
          <w:color w:val="FF0000"/>
          <w:sz w:val="40"/>
          <w:szCs w:val="20"/>
          <w:lang w:val="es-ES_tradnl" w:eastAsia="es-ES"/>
        </w:rPr>
        <w:t>ÑA DE VERANO 20</w:t>
      </w:r>
      <w:r w:rsidRPr="005D7F28">
        <w:rPr>
          <w:rFonts w:ascii="Antique Olive" w:eastAsia="Times New Roman" w:hAnsi="Antique Olive" w:cs="Times New Roman"/>
          <w:b/>
          <w:color w:val="FF0000"/>
          <w:sz w:val="40"/>
          <w:szCs w:val="20"/>
          <w:lang w:val="es-ES_tradnl" w:eastAsia="es-ES"/>
        </w:rPr>
        <w:t>26</w:t>
      </w:r>
    </w:p>
    <w:p w:rsidR="00B704A3" w:rsidRPr="00B704A3" w:rsidRDefault="00B704A3" w:rsidP="00B704A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B704A3" w:rsidRPr="00E33521" w:rsidRDefault="00B704A3" w:rsidP="00B704A3">
      <w:pPr>
        <w:spacing w:after="0" w:line="240" w:lineRule="auto"/>
        <w:rPr>
          <w:rFonts w:ascii="Antique Olive" w:eastAsia="Times New Roman" w:hAnsi="Antique Olive" w:cs="Times New Roman"/>
          <w:color w:val="538135" w:themeColor="accent6" w:themeShade="BF"/>
          <w:szCs w:val="20"/>
          <w:lang w:val="es-ES_tradnl" w:eastAsia="es-ES"/>
        </w:rPr>
      </w:pPr>
      <w:r w:rsidRPr="00B704A3">
        <w:rPr>
          <w:rFonts w:ascii="Verdana" w:eastAsia="Times New Roman" w:hAnsi="Verdana" w:cs="Times New Roman"/>
          <w:sz w:val="18"/>
          <w:szCs w:val="18"/>
          <w:lang w:val="es-ES" w:eastAsia="es-ES"/>
        </w:rPr>
        <w:t xml:space="preserve">                 </w:t>
      </w:r>
      <w:r w:rsidRPr="00E33521">
        <w:rPr>
          <w:rFonts w:ascii="Verdana" w:eastAsia="Times New Roman" w:hAnsi="Verdana" w:cs="Times New Roman"/>
          <w:noProof/>
          <w:color w:val="538135" w:themeColor="accent6" w:themeShade="BF"/>
          <w:sz w:val="18"/>
          <w:szCs w:val="18"/>
          <w:lang w:val="es-ES" w:eastAsia="es-ES"/>
        </w:rPr>
        <w:drawing>
          <wp:inline distT="0" distB="0" distL="0" distR="0" wp14:anchorId="2F4EA26F" wp14:editId="76BA59FB">
            <wp:extent cx="1704975" cy="1362075"/>
            <wp:effectExtent l="0" t="0" r="0" b="0"/>
            <wp:docPr id="7" name="Imagen 7" descr="san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antuar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521">
        <w:rPr>
          <w:rFonts w:ascii="Helvetica" w:eastAsia="Times New Roman" w:hAnsi="Helvetica" w:cs="Helvetica"/>
          <w:noProof/>
          <w:color w:val="538135" w:themeColor="accent6" w:themeShade="BF"/>
          <w:sz w:val="20"/>
          <w:szCs w:val="20"/>
          <w:lang w:val="es-ES" w:eastAsia="es-ES"/>
        </w:rPr>
        <w:drawing>
          <wp:inline distT="0" distB="0" distL="0" distR="0" wp14:anchorId="661AF455" wp14:editId="331C4E5A">
            <wp:extent cx="1781175" cy="1333500"/>
            <wp:effectExtent l="0" t="0" r="0" b="0"/>
            <wp:docPr id="2" name="Imagen 2" descr="pue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ueb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521">
        <w:rPr>
          <w:rFonts w:ascii="Helvetica" w:eastAsia="Times New Roman" w:hAnsi="Helvetica" w:cs="Helvetica"/>
          <w:noProof/>
          <w:color w:val="538135" w:themeColor="accent6" w:themeShade="BF"/>
          <w:sz w:val="20"/>
          <w:szCs w:val="20"/>
          <w:lang w:val="es-ES" w:eastAsia="es-ES"/>
        </w:rPr>
        <w:drawing>
          <wp:inline distT="0" distB="0" distL="0" distR="0" wp14:anchorId="5FF694A1" wp14:editId="11B0DEB3">
            <wp:extent cx="1781175" cy="1333500"/>
            <wp:effectExtent l="0" t="0" r="0" b="0"/>
            <wp:docPr id="3" name="Imagen 3" descr="espin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pino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A3" w:rsidRPr="00E33521" w:rsidRDefault="00B704A3" w:rsidP="00B704A3">
      <w:pPr>
        <w:keepNext/>
        <w:spacing w:after="0" w:line="240" w:lineRule="auto"/>
        <w:outlineLvl w:val="7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20"/>
          <w:u w:val="single"/>
          <w:lang w:val="es-ES" w:eastAsia="es-ES"/>
        </w:rPr>
      </w:pPr>
    </w:p>
    <w:p w:rsidR="00B704A3" w:rsidRPr="005D7F28" w:rsidRDefault="00B704A3" w:rsidP="00B704A3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538135" w:themeColor="accent6" w:themeShade="BF"/>
          <w:sz w:val="40"/>
          <w:szCs w:val="20"/>
          <w:u w:val="single"/>
          <w:lang w:val="es-ES" w:eastAsia="es-ES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D7F28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20"/>
          <w:u w:val="single"/>
          <w:lang w:val="es-ES" w:eastAsia="es-ES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CAMPAMENTO “ESPINOSA DE LOS MONTEROS”</w:t>
      </w:r>
      <w:r w:rsidRPr="005D7F28">
        <w:rPr>
          <w:rFonts w:ascii="Times New Roman" w:eastAsia="Times New Roman" w:hAnsi="Times New Roman" w:cs="Times New Roman"/>
          <w:b/>
          <w:color w:val="538135" w:themeColor="accent6" w:themeShade="BF"/>
          <w:sz w:val="30"/>
          <w:szCs w:val="20"/>
          <w:u w:val="single"/>
          <w:lang w:val="es-ES" w:eastAsia="es-ES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(BURGOS)</w:t>
      </w:r>
    </w:p>
    <w:p w:rsidR="00B704A3" w:rsidRPr="00B704A3" w:rsidRDefault="00B704A3" w:rsidP="00B704A3">
      <w:pPr>
        <w:spacing w:after="0" w:line="240" w:lineRule="auto"/>
        <w:jc w:val="center"/>
        <w:rPr>
          <w:rFonts w:ascii="Antique Olive" w:eastAsia="Times New Roman" w:hAnsi="Antique Olive" w:cs="Times New Roman"/>
          <w:b/>
          <w:sz w:val="24"/>
          <w:szCs w:val="20"/>
          <w:u w:val="single"/>
          <w:lang w:val="es-ES_tradnl" w:eastAsia="es-ES"/>
        </w:rPr>
      </w:pPr>
    </w:p>
    <w:p w:rsidR="00B704A3" w:rsidRPr="00B704A3" w:rsidRDefault="00B704A3" w:rsidP="00B704A3">
      <w:pPr>
        <w:spacing w:after="0" w:line="240" w:lineRule="auto"/>
        <w:rPr>
          <w:rFonts w:ascii="Antique Olive" w:eastAsia="Times New Roman" w:hAnsi="Antique Olive" w:cs="Times New Roman"/>
          <w:b/>
          <w:sz w:val="24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b/>
          <w:sz w:val="24"/>
          <w:szCs w:val="20"/>
          <w:lang w:val="es-ES_tradnl" w:eastAsia="es-ES"/>
        </w:rPr>
        <w:t>CARACTERÍSTICAS:</w:t>
      </w:r>
    </w:p>
    <w:p w:rsidR="00B73A42" w:rsidRPr="00B73A42" w:rsidRDefault="00B73A42" w:rsidP="003B3D48">
      <w:pPr>
        <w:spacing w:before="100" w:beforeAutospacing="1" w:after="100" w:afterAutospacing="1" w:line="240" w:lineRule="auto"/>
        <w:ind w:firstLine="709"/>
        <w:jc w:val="both"/>
        <w:rPr>
          <w:rFonts w:ascii="Antique Olive" w:eastAsia="Arial Unicode MS" w:hAnsi="Antique Olive" w:cs="Arial Unicode MS"/>
          <w:sz w:val="20"/>
          <w:szCs w:val="20"/>
          <w:lang w:val="es-ES" w:eastAsia="es-ES"/>
        </w:rPr>
      </w:pPr>
      <w:r w:rsidRPr="00B73A42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>El campamento en Espinosa de los Monteros tiene como objetivo el desarrollo integral de los participantes, promoviendo la educación en valores, el ocio educativo y la adopción de hábitos de vida saludables. Se ofrecerán talleres de interculturalidad, donde los jóvenes aprenderán fórmulas de saludo, agradecimiento y expresiones básicas en varios idiomas, al tiempo que se familiarizarán con costumbres y comportamientos propios de diferentes culturas, fomentando el respeto y la tolerancia</w:t>
      </w:r>
      <w:r w:rsidR="003B3D48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 xml:space="preserve">. </w:t>
      </w:r>
      <w:r w:rsidRPr="00B73A42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>Las actividades programadas abarcan una amplia variedad de experiencias: dos días de excursiones culturales en autocar, talleres de inteligencia emocional, deportes, juegos, jornadas temáticas, senderismo, veladas nocturnas, teatro, canciones y actividades medioambientales, entre muchas otras.</w:t>
      </w:r>
    </w:p>
    <w:p w:rsidR="00B704A3" w:rsidRPr="00B704A3" w:rsidRDefault="00B704A3" w:rsidP="00B704A3">
      <w:pPr>
        <w:spacing w:before="100" w:beforeAutospacing="1" w:after="100" w:afterAutospacing="1" w:line="240" w:lineRule="auto"/>
        <w:ind w:firstLine="709"/>
        <w:jc w:val="both"/>
        <w:rPr>
          <w:rFonts w:ascii="Antique Olive" w:eastAsia="Arial Unicode MS" w:hAnsi="Antique Olive" w:cs="Times New Roman"/>
          <w:sz w:val="20"/>
          <w:szCs w:val="20"/>
          <w:lang w:val="es-ES" w:eastAsia="es-ES"/>
        </w:rPr>
      </w:pPr>
      <w:r w:rsidRPr="00B704A3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>La instalación se encuentra en</w:t>
      </w:r>
      <w:r w:rsidR="003B3D48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 xml:space="preserve"> un entorno natural único: el </w:t>
      </w:r>
      <w:r w:rsidRPr="00B704A3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 xml:space="preserve">Monte </w:t>
      </w:r>
      <w:proofErr w:type="spellStart"/>
      <w:r w:rsidRPr="00B704A3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>Edilla</w:t>
      </w:r>
      <w:proofErr w:type="spellEnd"/>
      <w:r w:rsidRPr="00B704A3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>,</w:t>
      </w:r>
      <w:r w:rsidR="003B3D48" w:rsidRPr="00B73A42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 xml:space="preserve"> un extenso bosque de robles</w:t>
      </w:r>
      <w:r w:rsidRPr="00B704A3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 xml:space="preserve"> de 110 </w:t>
      </w:r>
      <w:r w:rsidR="003B3D48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>h</w:t>
      </w:r>
      <w:r w:rsidRPr="00B704A3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 xml:space="preserve">ectáreas, </w:t>
      </w:r>
      <w:r w:rsidR="003B3D48" w:rsidRPr="003B3D48">
        <w:rPr>
          <w:rFonts w:ascii="Antique Olive" w:eastAsia="Arial Unicode MS" w:hAnsi="Antique Olive" w:cs="Arial Unicode MS"/>
          <w:sz w:val="20"/>
          <w:szCs w:val="20"/>
          <w:lang w:val="es-ES" w:eastAsia="es-ES"/>
        </w:rPr>
        <w:t>que ofrece amplias zonas abiertas para actividades y áreas arboladas perfectas para explorar. A tan solo 100 metros, el río Trueba aporta un elemento adicional a este paraje natural, brindando un ambiente idóneo para disfrutar de la naturaleza mientras se realizan diversas actividades educativas y recreativas.</w:t>
      </w:r>
    </w:p>
    <w:p w:rsidR="00B704A3" w:rsidRPr="00B704A3" w:rsidRDefault="00B704A3" w:rsidP="00B704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B704A3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7216" behindDoc="0" locked="0" layoutInCell="1" allowOverlap="1" wp14:anchorId="495C3652" wp14:editId="719CB197">
            <wp:simplePos x="0" y="0"/>
            <wp:positionH relativeFrom="column">
              <wp:posOffset>2628900</wp:posOffset>
            </wp:positionH>
            <wp:positionV relativeFrom="paragraph">
              <wp:posOffset>142240</wp:posOffset>
            </wp:positionV>
            <wp:extent cx="2724150" cy="2040255"/>
            <wp:effectExtent l="0" t="0" r="0" b="0"/>
            <wp:wrapSquare wrapText="bothSides"/>
            <wp:docPr id="6" name="Imagen 40" descr="camp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campamen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b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b/>
          <w:sz w:val="24"/>
          <w:szCs w:val="20"/>
          <w:lang w:val="es-ES_tradnl" w:eastAsia="es-ES"/>
        </w:rPr>
        <w:t>DATOS GENERALES: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4"/>
          <w:szCs w:val="20"/>
          <w:lang w:val="es-ES_tradnl" w:eastAsia="es-ES"/>
        </w:rPr>
      </w:pP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55EAD7" wp14:editId="321EECAF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685165" cy="649605"/>
                <wp:effectExtent l="38100" t="76200" r="0" b="55245"/>
                <wp:wrapNone/>
                <wp:docPr id="4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63097">
                          <a:off x="0" y="0"/>
                          <a:ext cx="68516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F28" w:rsidRPr="00275292" w:rsidRDefault="005D7F28" w:rsidP="00B704A3">
                            <w:pPr>
                              <w:ind w:left="360"/>
                              <w:rPr>
                                <w:rFonts w:ascii="Antique Olive" w:hAnsi="Antique Olive"/>
                                <w:b/>
                                <w:color w:val="4472C4"/>
                                <w:sz w:val="72"/>
                                <w:szCs w:val="7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55EAD7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77.25pt;margin-top:.6pt;width:53.95pt;height:51.15pt;rotation:-1460255fd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" filled="f" stroked="f">
                <v:textbox style="mso-fit-shape-to-text:t">
                  <w:txbxContent>
                    <w:p w:rsidR="005D7F28" w:rsidRPr="00275292" w:rsidRDefault="005D7F28" w:rsidP="00B704A3">
                      <w:pPr>
                        <w:ind w:left="360"/>
                        <w:rPr>
                          <w:rFonts w:ascii="Antique Olive" w:hAnsi="Antique Olive"/>
                          <w:b/>
                          <w:color w:val="4472C4"/>
                          <w:sz w:val="72"/>
                          <w:szCs w:val="7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 xml:space="preserve">Altitud: </w:t>
      </w:r>
      <w:smartTag w:uri="urn:schemas-microsoft-com:office:smarttags" w:element="metricconverter">
        <w:smartTagPr>
          <w:attr w:name="ProductID" w:val="762 metros"/>
        </w:smartTagPr>
        <w:r w:rsidRPr="00B704A3">
          <w:rPr>
            <w:rFonts w:ascii="Antique Olive" w:eastAsia="Times New Roman" w:hAnsi="Antique Olive" w:cs="Times New Roman"/>
            <w:sz w:val="20"/>
            <w:szCs w:val="20"/>
            <w:lang w:val="es-ES_tradnl" w:eastAsia="es-ES"/>
          </w:rPr>
          <w:t>762 metros</w:t>
        </w:r>
      </w:smartTag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.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Tiendas.</w:t>
      </w:r>
      <w:r w:rsidRPr="00B704A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Cocina.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 xml:space="preserve">Comedores.                                                 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 xml:space="preserve">Enfermería. 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Servicios higiénicos.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Almacén.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Piscina (municipal).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Pista deportiva.</w:t>
      </w:r>
    </w:p>
    <w:p w:rsidR="00B704A3" w:rsidRPr="00B704A3" w:rsidRDefault="00B704A3" w:rsidP="00B704A3">
      <w:pPr>
        <w:spacing w:after="0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  <w:t>Explanada juegos.</w:t>
      </w:r>
    </w:p>
    <w:p w:rsidR="00B704A3" w:rsidRDefault="00B704A3" w:rsidP="00B704A3">
      <w:pPr>
        <w:spacing w:before="100" w:beforeAutospacing="1" w:after="100" w:afterAutospacing="1" w:line="240" w:lineRule="auto"/>
        <w:jc w:val="both"/>
        <w:rPr>
          <w:rFonts w:ascii="Antique Olive" w:eastAsia="Times New Roman" w:hAnsi="Antique Olive" w:cs="Times New Roman"/>
          <w:sz w:val="20"/>
          <w:szCs w:val="20"/>
          <w:lang w:val="es-ES_tradnl" w:eastAsia="es-ES"/>
        </w:rPr>
      </w:pPr>
    </w:p>
    <w:p w:rsidR="003B3D48" w:rsidRPr="00B704A3" w:rsidRDefault="003B3D48" w:rsidP="00B704A3">
      <w:pPr>
        <w:spacing w:before="100" w:beforeAutospacing="1" w:after="100" w:afterAutospacing="1" w:line="240" w:lineRule="auto"/>
        <w:jc w:val="both"/>
        <w:rPr>
          <w:rFonts w:ascii="Antique Olive" w:eastAsia="Arial Unicode MS" w:hAnsi="Antique Olive" w:cs="Times New Roman"/>
          <w:b/>
          <w:sz w:val="20"/>
          <w:szCs w:val="24"/>
          <w:lang w:val="es-ES" w:eastAsia="es-ES"/>
        </w:rPr>
        <w:sectPr w:rsidR="003B3D48" w:rsidRPr="00B704A3" w:rsidSect="00640DA3">
          <w:headerReference w:type="default" r:id="rId12"/>
          <w:pgSz w:w="11906" w:h="16838"/>
          <w:pgMar w:top="720" w:right="720" w:bottom="720" w:left="720" w:header="720" w:footer="720" w:gutter="0"/>
          <w:cols w:space="720"/>
          <w:docGrid w:linePitch="299"/>
        </w:sectPr>
      </w:pPr>
    </w:p>
    <w:p w:rsidR="00B704A3" w:rsidRPr="00B704A3" w:rsidRDefault="00B704A3" w:rsidP="00B704A3">
      <w:pPr>
        <w:spacing w:after="0" w:line="240" w:lineRule="auto"/>
        <w:rPr>
          <w:rFonts w:ascii="Antique Olive" w:eastAsia="Times New Roman" w:hAnsi="Antique Olive" w:cs="Times New Roman"/>
          <w:b/>
          <w:sz w:val="24"/>
          <w:szCs w:val="20"/>
          <w:lang w:val="es-ES_tradnl" w:eastAsia="es-ES"/>
        </w:rPr>
      </w:pPr>
      <w:r w:rsidRPr="00B704A3">
        <w:rPr>
          <w:rFonts w:ascii="Antique Olive" w:eastAsia="Times New Roman" w:hAnsi="Antique Olive" w:cs="Times New Roman"/>
          <w:b/>
          <w:sz w:val="24"/>
          <w:szCs w:val="20"/>
          <w:lang w:val="es-ES_tradnl" w:eastAsia="es-ES"/>
        </w:rPr>
        <w:t>LUGARES DE INTERÉS PRÓXIMO:</w:t>
      </w:r>
    </w:p>
    <w:p w:rsidR="00B704A3" w:rsidRPr="00B704A3" w:rsidRDefault="00B704A3" w:rsidP="00B704A3">
      <w:pPr>
        <w:spacing w:after="0" w:line="240" w:lineRule="auto"/>
        <w:rPr>
          <w:rFonts w:ascii="Antique Olive" w:eastAsia="Times New Roman" w:hAnsi="Antique Olive" w:cs="Times New Roman"/>
          <w:b/>
          <w:sz w:val="24"/>
          <w:szCs w:val="20"/>
          <w:lang w:val="es-ES_tradnl" w:eastAsia="es-ES"/>
        </w:rPr>
      </w:pPr>
    </w:p>
    <w:p w:rsidR="00B704A3" w:rsidRPr="00B73A42" w:rsidRDefault="00B73A42" w:rsidP="00B73A42">
      <w:pPr>
        <w:spacing w:after="0" w:line="240" w:lineRule="auto"/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</w:pPr>
      <w:r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-</w:t>
      </w:r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Monumento Natural Ojo Guareña</w:t>
      </w:r>
    </w:p>
    <w:p w:rsidR="00B704A3" w:rsidRPr="00B73A42" w:rsidRDefault="00B73A42" w:rsidP="00B73A42">
      <w:pPr>
        <w:spacing w:after="0" w:line="240" w:lineRule="auto"/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</w:pPr>
      <w:r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-</w:t>
      </w:r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Los Pasiegos.</w:t>
      </w:r>
    </w:p>
    <w:p w:rsidR="00B704A3" w:rsidRPr="00B73A42" w:rsidRDefault="00B73A42" w:rsidP="00B73A42">
      <w:pPr>
        <w:spacing w:after="0" w:line="240" w:lineRule="auto"/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</w:pPr>
      <w:r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-</w:t>
      </w:r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 xml:space="preserve">Ermita de San </w:t>
      </w:r>
      <w:proofErr w:type="spellStart"/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Pantaleon</w:t>
      </w:r>
      <w:proofErr w:type="spellEnd"/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 xml:space="preserve"> de Osa.</w:t>
      </w:r>
    </w:p>
    <w:p w:rsidR="00B704A3" w:rsidRPr="00B73A42" w:rsidRDefault="00B73A42" w:rsidP="00B73A42">
      <w:pPr>
        <w:spacing w:after="0" w:line="240" w:lineRule="auto"/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</w:pPr>
      <w:r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-</w:t>
      </w:r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Cascada del Salto del Nervión.</w:t>
      </w:r>
    </w:p>
    <w:p w:rsidR="00B704A3" w:rsidRPr="00B73A42" w:rsidRDefault="00B73A42" w:rsidP="00B73A42">
      <w:pPr>
        <w:spacing w:after="0" w:line="240" w:lineRule="auto"/>
        <w:rPr>
          <w:rFonts w:ascii="Antique Olive" w:eastAsia="Times New Roman" w:hAnsi="Antique Olive" w:cs="Times New Roman"/>
          <w:sz w:val="24"/>
          <w:szCs w:val="20"/>
          <w:lang w:val="es-ES_tradnl" w:eastAsia="es-ES"/>
        </w:rPr>
      </w:pPr>
      <w:r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-</w:t>
      </w:r>
      <w:proofErr w:type="spellStart"/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Puentedey</w:t>
      </w:r>
      <w:proofErr w:type="spellEnd"/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 xml:space="preserve">. </w:t>
      </w:r>
    </w:p>
    <w:p w:rsidR="00B704A3" w:rsidRPr="00B73A42" w:rsidRDefault="00B73A42" w:rsidP="00B73A42">
      <w:pPr>
        <w:spacing w:after="0" w:line="240" w:lineRule="auto"/>
        <w:rPr>
          <w:rFonts w:ascii="Antique Olive" w:eastAsia="Times New Roman" w:hAnsi="Antique Olive" w:cs="Times New Roman"/>
          <w:sz w:val="24"/>
          <w:szCs w:val="20"/>
          <w:lang w:val="es-ES_tradnl" w:eastAsia="es-ES"/>
        </w:rPr>
      </w:pPr>
      <w:r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>-Túnel</w:t>
      </w:r>
      <w:r w:rsidR="00B704A3" w:rsidRPr="00B73A42"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  <w:t xml:space="preserve"> de la Engaña.</w:t>
      </w:r>
    </w:p>
    <w:p w:rsidR="00B704A3" w:rsidRPr="00B73A42" w:rsidRDefault="003B3D48" w:rsidP="00B704A3">
      <w:pPr>
        <w:spacing w:after="0" w:line="240" w:lineRule="auto"/>
        <w:ind w:left="1068"/>
        <w:rPr>
          <w:rFonts w:ascii="Antique Olive" w:eastAsia="Times New Roman" w:hAnsi="Antique Olive" w:cs="Times New Roman"/>
          <w:sz w:val="18"/>
          <w:szCs w:val="20"/>
          <w:lang w:val="es-ES_tradnl" w:eastAsia="es-ES"/>
        </w:rPr>
      </w:pPr>
      <w:r w:rsidRPr="00B704A3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6192" behindDoc="0" locked="0" layoutInCell="1" allowOverlap="1" wp14:anchorId="676AC05A" wp14:editId="0562212E">
            <wp:simplePos x="0" y="0"/>
            <wp:positionH relativeFrom="column">
              <wp:align>right</wp:align>
            </wp:positionH>
            <wp:positionV relativeFrom="paragraph">
              <wp:posOffset>8890</wp:posOffset>
            </wp:positionV>
            <wp:extent cx="532130" cy="896620"/>
            <wp:effectExtent l="0" t="0" r="1270" b="0"/>
            <wp:wrapNone/>
            <wp:docPr id="5" name="Imagen 4" descr="logocij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cij (4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DA3" w:rsidRDefault="00640DA3" w:rsidP="00B704A3">
      <w:pPr>
        <w:spacing w:after="0" w:line="240" w:lineRule="auto"/>
        <w:ind w:left="1068"/>
        <w:rPr>
          <w:rFonts w:ascii="Antique Olive" w:eastAsia="Times New Roman" w:hAnsi="Antique Olive" w:cs="Times New Roman"/>
          <w:b/>
          <w:sz w:val="18"/>
          <w:szCs w:val="20"/>
          <w:lang w:val="es-ES_tradnl" w:eastAsia="es-ES"/>
        </w:rPr>
      </w:pPr>
    </w:p>
    <w:p w:rsidR="00640DA3" w:rsidRDefault="00640DA3" w:rsidP="00B704A3">
      <w:pPr>
        <w:spacing w:after="0" w:line="240" w:lineRule="auto"/>
        <w:ind w:left="1068"/>
        <w:rPr>
          <w:rFonts w:ascii="Antique Olive" w:eastAsia="Times New Roman" w:hAnsi="Antique Olive" w:cs="Times New Roman"/>
          <w:b/>
          <w:sz w:val="18"/>
          <w:szCs w:val="20"/>
          <w:lang w:val="es-ES_tradnl" w:eastAsia="es-ES"/>
        </w:rPr>
      </w:pPr>
    </w:p>
    <w:p w:rsidR="00640DA3" w:rsidRDefault="00640DA3" w:rsidP="00B704A3">
      <w:pPr>
        <w:spacing w:after="0" w:line="240" w:lineRule="auto"/>
        <w:ind w:left="1068"/>
        <w:rPr>
          <w:rFonts w:ascii="Antique Olive" w:eastAsia="Times New Roman" w:hAnsi="Antique Olive" w:cs="Times New Roman"/>
          <w:b/>
          <w:sz w:val="18"/>
          <w:szCs w:val="20"/>
          <w:lang w:val="es-ES_tradnl" w:eastAsia="es-ES"/>
        </w:rPr>
      </w:pPr>
    </w:p>
    <w:p w:rsidR="00640DA3" w:rsidRPr="00B704A3" w:rsidRDefault="00640DA3" w:rsidP="00B704A3">
      <w:pPr>
        <w:spacing w:after="0" w:line="240" w:lineRule="auto"/>
        <w:ind w:left="1068"/>
        <w:rPr>
          <w:rFonts w:ascii="Antique Olive" w:eastAsia="Times New Roman" w:hAnsi="Antique Olive" w:cs="Times New Roman"/>
          <w:b/>
          <w:sz w:val="18"/>
          <w:szCs w:val="20"/>
          <w:lang w:val="es-ES_tradnl" w:eastAsia="es-ES"/>
        </w:rPr>
      </w:pPr>
    </w:p>
    <w:p w:rsidR="00B704A3" w:rsidRPr="00B704A3" w:rsidRDefault="00B704A3" w:rsidP="00B704A3">
      <w:pPr>
        <w:keepNext/>
        <w:spacing w:after="0" w:line="240" w:lineRule="auto"/>
        <w:ind w:left="708"/>
        <w:outlineLvl w:val="6"/>
        <w:rPr>
          <w:rFonts w:ascii="Antique Olive" w:eastAsia="Times New Roman" w:hAnsi="Antique Olive" w:cs="Times New Roman"/>
          <w:b/>
          <w:bCs/>
          <w:color w:val="FF0000"/>
          <w:sz w:val="40"/>
          <w:szCs w:val="40"/>
          <w:lang w:val="es-ES_tradnl" w:eastAsia="es-ES"/>
        </w:rPr>
      </w:pPr>
      <w:r w:rsidRPr="00B704A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single" w:sz="12" w:space="0" w:color="0000FF" w:shadow="1"/>
          <w:lang w:val="es-ES" w:eastAsia="es-ES"/>
        </w:rPr>
        <w:t xml:space="preserve"> PRECIO: 400 €   </w:t>
      </w:r>
    </w:p>
    <w:p w:rsidR="00B704A3" w:rsidRPr="00B704A3" w:rsidRDefault="00B704A3" w:rsidP="00B704A3">
      <w:pPr>
        <w:spacing w:after="0" w:line="240" w:lineRule="auto"/>
        <w:ind w:left="1068"/>
        <w:rPr>
          <w:rFonts w:ascii="Times New Roman" w:eastAsia="Times New Roman" w:hAnsi="Times New Roman" w:cs="Times New Roman"/>
          <w:color w:val="FF0000"/>
          <w:sz w:val="18"/>
          <w:szCs w:val="20"/>
          <w:u w:val="single"/>
          <w:lang w:val="es-ES_tradnl" w:eastAsia="es-ES"/>
        </w:rPr>
      </w:pPr>
    </w:p>
    <w:p w:rsidR="00B704A3" w:rsidRPr="00640DA3" w:rsidRDefault="00B704A3" w:rsidP="00B704A3">
      <w:pPr>
        <w:spacing w:after="0" w:line="240" w:lineRule="auto"/>
        <w:ind w:left="1068"/>
        <w:rPr>
          <w:rFonts w:ascii="Times New Roman" w:eastAsia="Times New Roman" w:hAnsi="Times New Roman" w:cs="Times New Roman"/>
          <w:b/>
          <w:sz w:val="18"/>
          <w:szCs w:val="20"/>
          <w:u w:val="single"/>
          <w:lang w:val="es-ES_tradnl" w:eastAsia="es-ES"/>
        </w:rPr>
      </w:pPr>
      <w:r w:rsidRPr="00640DA3">
        <w:rPr>
          <w:rFonts w:ascii="Times New Roman" w:eastAsia="Times New Roman" w:hAnsi="Times New Roman" w:cs="Times New Roman"/>
          <w:b/>
          <w:color w:val="FF0000"/>
          <w:sz w:val="18"/>
          <w:szCs w:val="20"/>
          <w:u w:val="single"/>
          <w:lang w:val="es-ES_tradnl" w:eastAsia="es-ES"/>
        </w:rPr>
        <w:t>CONDICIONES DE CANCELACIÓN:</w:t>
      </w:r>
    </w:p>
    <w:p w:rsidR="00B704A3" w:rsidRPr="00B704A3" w:rsidRDefault="00B704A3" w:rsidP="00B704A3">
      <w:pPr>
        <w:numPr>
          <w:ilvl w:val="0"/>
          <w:numId w:val="4"/>
        </w:numPr>
        <w:tabs>
          <w:tab w:val="clear" w:pos="360"/>
          <w:tab w:val="num" w:pos="-2683"/>
        </w:tabs>
        <w:spacing w:after="0" w:line="240" w:lineRule="auto"/>
        <w:ind w:left="1068"/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</w:pPr>
      <w:r w:rsidRPr="00B704A3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>EN CUALQUIER CASO UN 10% DEL COSTE TOTAL DEL VIAJE.</w:t>
      </w:r>
    </w:p>
    <w:p w:rsidR="00B704A3" w:rsidRPr="00B704A3" w:rsidRDefault="00B704A3" w:rsidP="00B704A3">
      <w:pPr>
        <w:numPr>
          <w:ilvl w:val="0"/>
          <w:numId w:val="4"/>
        </w:numPr>
        <w:tabs>
          <w:tab w:val="clear" w:pos="360"/>
          <w:tab w:val="num" w:pos="-2683"/>
        </w:tabs>
        <w:spacing w:after="0" w:line="240" w:lineRule="auto"/>
        <w:ind w:left="1068"/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</w:pPr>
      <w:r w:rsidRPr="00B704A3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>15% ENTRE 15 Y 10 DÍAS HÁBILES ANTES.</w:t>
      </w:r>
    </w:p>
    <w:p w:rsidR="00B704A3" w:rsidRPr="00B704A3" w:rsidRDefault="00B704A3" w:rsidP="00B704A3">
      <w:pPr>
        <w:numPr>
          <w:ilvl w:val="0"/>
          <w:numId w:val="4"/>
        </w:numPr>
        <w:tabs>
          <w:tab w:val="clear" w:pos="360"/>
          <w:tab w:val="num" w:pos="-2683"/>
        </w:tabs>
        <w:spacing w:after="0" w:line="240" w:lineRule="auto"/>
        <w:ind w:left="1068"/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</w:pPr>
      <w:r w:rsidRPr="00B704A3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>25% ENTRE 10 Y 3 DÍAS HÁBILES ANTES</w:t>
      </w:r>
    </w:p>
    <w:p w:rsidR="00B704A3" w:rsidRPr="00B704A3" w:rsidRDefault="00CB6A3C" w:rsidP="00B704A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  <w:sectPr w:rsidR="00B704A3" w:rsidRPr="00B704A3" w:rsidSect="00640DA3">
          <w:type w:val="continuous"/>
          <w:pgSz w:w="11906" w:h="16838"/>
          <w:pgMar w:top="720" w:right="720" w:bottom="720" w:left="720" w:header="720" w:footer="720" w:gutter="0"/>
          <w:cols w:num="2" w:space="17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.95pt;margin-top:12.8pt;width:223.7pt;height:51.45pt;z-index:-251657216;mso-wrap-edited:f">
            <v:imagedata r:id="rId14" o:title=""/>
          </v:shape>
          <o:OLEObject Type="Embed" ProgID="Word.Picture.8" ShapeID="_x0000_s1026" DrawAspect="Content" ObjectID="_1834641419" r:id="rId15"/>
        </w:object>
      </w:r>
      <w:r w:rsidR="00B704A3" w:rsidRPr="00B704A3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 xml:space="preserve">-      30% DENTRO DE </w:t>
      </w:r>
      <w:r w:rsidR="00E05F4C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>2 DÍAS</w:t>
      </w:r>
      <w:r w:rsidR="00B704A3" w:rsidRPr="00B704A3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 xml:space="preserve"> H</w:t>
      </w:r>
      <w:r w:rsidR="00E05F4C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>ÁBILES</w:t>
      </w:r>
      <w:r w:rsidR="00B704A3" w:rsidRPr="00B704A3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 xml:space="preserve"> ANT</w:t>
      </w:r>
      <w:r w:rsidR="00820EFE">
        <w:rPr>
          <w:rFonts w:ascii="Times New Roman" w:eastAsia="Times New Roman" w:hAnsi="Times New Roman" w:cs="Times New Roman"/>
          <w:sz w:val="18"/>
          <w:szCs w:val="20"/>
          <w:lang w:val="es-ES_tradnl" w:eastAsia="es-ES"/>
        </w:rPr>
        <w:t>ES</w:t>
      </w:r>
    </w:p>
    <w:p w:rsidR="00F93957" w:rsidRPr="00B73A42" w:rsidRDefault="00F93957" w:rsidP="00F73500">
      <w:pPr>
        <w:rPr>
          <w:rFonts w:ascii="Arial" w:hAnsi="Arial" w:cs="Arial"/>
          <w:sz w:val="24"/>
          <w:szCs w:val="24"/>
          <w:lang w:val="es-ES"/>
        </w:rPr>
      </w:pPr>
    </w:p>
    <w:sectPr w:rsidR="00F93957" w:rsidRPr="00B73A42" w:rsidSect="007C0CC5">
      <w:headerReference w:type="default" r:id="rId16"/>
      <w:pgSz w:w="11906" w:h="16838" w:code="9"/>
      <w:pgMar w:top="1985" w:right="1133" w:bottom="0" w:left="0" w:header="147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F28" w:rsidRDefault="005D7F28" w:rsidP="00F6537C">
      <w:pPr>
        <w:spacing w:after="0" w:line="240" w:lineRule="auto"/>
      </w:pPr>
      <w:r>
        <w:separator/>
      </w:r>
    </w:p>
  </w:endnote>
  <w:endnote w:type="continuationSeparator" w:id="0">
    <w:p w:rsidR="005D7F28" w:rsidRDefault="005D7F28" w:rsidP="00F65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F28" w:rsidRDefault="005D7F28" w:rsidP="00F6537C">
      <w:pPr>
        <w:spacing w:after="0" w:line="240" w:lineRule="auto"/>
      </w:pPr>
      <w:r>
        <w:separator/>
      </w:r>
    </w:p>
  </w:footnote>
  <w:footnote w:type="continuationSeparator" w:id="0">
    <w:p w:rsidR="005D7F28" w:rsidRDefault="005D7F28" w:rsidP="00F65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7F28" w:rsidRDefault="005D7F28">
    <w:pPr>
      <w:pStyle w:val="Encabezado"/>
    </w:pPr>
  </w:p>
  <w:p w:rsidR="005D7F28" w:rsidRDefault="005D7F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7F28" w:rsidRPr="00417A40" w:rsidRDefault="005D7F28" w:rsidP="00FA548A">
    <w:pPr>
      <w:pStyle w:val="Encabezado"/>
      <w:ind w:left="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613E7"/>
    <w:multiLevelType w:val="singleLevel"/>
    <w:tmpl w:val="75D853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3754937"/>
    <w:multiLevelType w:val="singleLevel"/>
    <w:tmpl w:val="E3F276F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465573C9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DD70154"/>
    <w:multiLevelType w:val="singleLevel"/>
    <w:tmpl w:val="48765AD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FDD"/>
    <w:rsid w:val="0004745F"/>
    <w:rsid w:val="001726D1"/>
    <w:rsid w:val="001921C4"/>
    <w:rsid w:val="00323DD9"/>
    <w:rsid w:val="003744E8"/>
    <w:rsid w:val="003B3D48"/>
    <w:rsid w:val="003D592B"/>
    <w:rsid w:val="00417A40"/>
    <w:rsid w:val="00435B3F"/>
    <w:rsid w:val="00486FDD"/>
    <w:rsid w:val="00492D94"/>
    <w:rsid w:val="005079B8"/>
    <w:rsid w:val="005D7F28"/>
    <w:rsid w:val="00607466"/>
    <w:rsid w:val="00640DA3"/>
    <w:rsid w:val="006F2255"/>
    <w:rsid w:val="007970D6"/>
    <w:rsid w:val="007C0CC5"/>
    <w:rsid w:val="00820EFE"/>
    <w:rsid w:val="008673D2"/>
    <w:rsid w:val="008A3AB1"/>
    <w:rsid w:val="008D0142"/>
    <w:rsid w:val="009D0C30"/>
    <w:rsid w:val="00A53939"/>
    <w:rsid w:val="00B14AD0"/>
    <w:rsid w:val="00B44BE1"/>
    <w:rsid w:val="00B46740"/>
    <w:rsid w:val="00B63EF2"/>
    <w:rsid w:val="00B704A3"/>
    <w:rsid w:val="00B73A42"/>
    <w:rsid w:val="00C06E19"/>
    <w:rsid w:val="00C07C54"/>
    <w:rsid w:val="00C90431"/>
    <w:rsid w:val="00CB6A3C"/>
    <w:rsid w:val="00D2012B"/>
    <w:rsid w:val="00E05F4C"/>
    <w:rsid w:val="00E14562"/>
    <w:rsid w:val="00E33521"/>
    <w:rsid w:val="00ED7EF8"/>
    <w:rsid w:val="00EE36D4"/>
    <w:rsid w:val="00F6537C"/>
    <w:rsid w:val="00F73500"/>
    <w:rsid w:val="00F93957"/>
    <w:rsid w:val="00FA548A"/>
    <w:rsid w:val="00FC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6385"/>
    <o:shapelayout v:ext="edit">
      <o:idmap v:ext="edit" data="1"/>
    </o:shapelayout>
  </w:shapeDefaults>
  <w:decimalSymbol w:val=","/>
  <w:listSeparator w:val=";"/>
  <w14:docId w14:val="4963A1B5"/>
  <w15:chartTrackingRefBased/>
  <w15:docId w15:val="{BECFA013-D407-4501-AA90-96A3865D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2D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3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37C"/>
  </w:style>
  <w:style w:type="paragraph" w:styleId="Piedepgina">
    <w:name w:val="footer"/>
    <w:basedOn w:val="Normal"/>
    <w:link w:val="PiedepginaCar"/>
    <w:uiPriority w:val="99"/>
    <w:unhideWhenUsed/>
    <w:rsid w:val="00F653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37C"/>
  </w:style>
  <w:style w:type="character" w:styleId="Hipervnculo">
    <w:name w:val="Hyperlink"/>
    <w:basedOn w:val="Fuentedeprrafopredeter"/>
    <w:uiPriority w:val="99"/>
    <w:unhideWhenUsed/>
    <w:rsid w:val="00F6537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5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B3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73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5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18902-2B00-4B45-89A1-1EF898DC9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475</Words>
  <Characters>2613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Alfaro Sigüenza</dc:creator>
  <cp:keywords/>
  <dc:description/>
  <cp:lastModifiedBy>Jose Romeu Ivorra</cp:lastModifiedBy>
  <cp:revision>8</cp:revision>
  <cp:lastPrinted>2026-03-10T08:46:00Z</cp:lastPrinted>
  <dcterms:created xsi:type="dcterms:W3CDTF">2025-03-12T09:26:00Z</dcterms:created>
  <dcterms:modified xsi:type="dcterms:W3CDTF">2026-03-10T08:51:00Z</dcterms:modified>
</cp:coreProperties>
</file>